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6EF1" w14:textId="4C1CA148" w:rsidR="002A49ED" w:rsidRDefault="00E34F6A" w:rsidP="003C0B01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3160BCCA" wp14:editId="3BBE048B">
            <wp:extent cx="733425" cy="609600"/>
            <wp:effectExtent l="0" t="0" r="9525" b="0"/>
            <wp:docPr id="2" name="Рисунок 2" descr="ЛОГО_подсолнух крайн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подсолнух крайни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B0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A49ED" w:rsidRPr="003C0B01">
        <w:rPr>
          <w:rFonts w:ascii="Times New Roman" w:hAnsi="Times New Roman"/>
          <w:b/>
          <w:bCs/>
          <w:sz w:val="28"/>
          <w:szCs w:val="28"/>
        </w:rPr>
        <w:t>Отчет о работе Центра</w:t>
      </w:r>
      <w:r w:rsidR="003C0B01" w:rsidRPr="003C0B01">
        <w:rPr>
          <w:rFonts w:ascii="Times New Roman" w:hAnsi="Times New Roman"/>
          <w:b/>
          <w:bCs/>
          <w:sz w:val="28"/>
          <w:szCs w:val="28"/>
        </w:rPr>
        <w:t xml:space="preserve"> развития «Подсолнух»</w:t>
      </w:r>
      <w:r w:rsidR="002A49ED" w:rsidRPr="003C0B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BD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23BD3" w:rsidRPr="003C0B01">
        <w:rPr>
          <w:rFonts w:ascii="Times New Roman" w:hAnsi="Times New Roman"/>
          <w:b/>
          <w:bCs/>
          <w:sz w:val="28"/>
          <w:szCs w:val="28"/>
        </w:rPr>
        <w:t>2022</w:t>
      </w:r>
      <w:r w:rsidR="00523BD3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3C0B01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811"/>
        <w:gridCol w:w="5246"/>
      </w:tblGrid>
      <w:tr w:rsidR="00467305" w14:paraId="592093DA" w14:textId="77777777" w:rsidTr="00467305">
        <w:tc>
          <w:tcPr>
            <w:tcW w:w="5811" w:type="dxa"/>
          </w:tcPr>
          <w:p w14:paraId="6487BFAB" w14:textId="544796AE" w:rsidR="00467305" w:rsidRPr="00467305" w:rsidRDefault="00523BD3" w:rsidP="004673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 xml:space="preserve">Цель </w:t>
            </w:r>
            <w:bookmarkStart w:id="0" w:name="_GoBack"/>
            <w:bookmarkEnd w:id="0"/>
            <w:r w:rsidR="00467305" w:rsidRPr="003C0B01">
              <w:rPr>
                <w:rFonts w:ascii="Times New Roman" w:hAnsi="Times New Roman"/>
                <w:b/>
                <w:bCs/>
                <w:color w:val="ED7D31" w:themeColor="accent2"/>
                <w:sz w:val="24"/>
                <w:szCs w:val="24"/>
              </w:rPr>
              <w:t>организации</w:t>
            </w:r>
          </w:p>
        </w:tc>
        <w:tc>
          <w:tcPr>
            <w:tcW w:w="5246" w:type="dxa"/>
          </w:tcPr>
          <w:p w14:paraId="46D0F3AA" w14:textId="565DF132" w:rsidR="00467305" w:rsidRPr="00467305" w:rsidRDefault="00467305" w:rsidP="00E34F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B01">
              <w:rPr>
                <w:rFonts w:ascii="Times New Roman" w:hAnsi="Times New Roman"/>
                <w:b/>
                <w:bCs/>
                <w:color w:val="FFC000" w:themeColor="accent4"/>
                <w:sz w:val="24"/>
                <w:szCs w:val="24"/>
              </w:rPr>
              <w:t>Принципы работы</w:t>
            </w:r>
          </w:p>
        </w:tc>
      </w:tr>
      <w:tr w:rsidR="00467305" w14:paraId="58BC80F6" w14:textId="77777777" w:rsidTr="003C0B01">
        <w:trPr>
          <w:trHeight w:val="2494"/>
        </w:trPr>
        <w:tc>
          <w:tcPr>
            <w:tcW w:w="5811" w:type="dxa"/>
          </w:tcPr>
          <w:p w14:paraId="10F3934B" w14:textId="77777777" w:rsidR="00467305" w:rsidRPr="00467305" w:rsidRDefault="00467305" w:rsidP="00467305">
            <w:pPr>
              <w:rPr>
                <w:rFonts w:ascii="Times New Roman" w:hAnsi="Times New Roman"/>
                <w:sz w:val="24"/>
                <w:szCs w:val="24"/>
              </w:rPr>
            </w:pPr>
            <w:r w:rsidRPr="00467305">
              <w:rPr>
                <w:rFonts w:ascii="Times New Roman" w:hAnsi="Times New Roman"/>
                <w:sz w:val="24"/>
                <w:szCs w:val="24"/>
              </w:rPr>
              <w:t xml:space="preserve">Специалисты центра оказывают </w:t>
            </w:r>
            <w:r w:rsidRPr="00467305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комплексную коррекционную помощь детям </w:t>
            </w:r>
            <w:r w:rsidRPr="00467305">
              <w:rPr>
                <w:rFonts w:ascii="Times New Roman" w:hAnsi="Times New Roman"/>
                <w:sz w:val="24"/>
                <w:szCs w:val="24"/>
              </w:rPr>
              <w:t xml:space="preserve">с такими нарушениями как задержка речи, задержка психо-речевого развития, расстройства аутистического спектра, синдром гиперактивности, отставание в развитии, синдром Дауна, ДЦП и др. </w:t>
            </w:r>
          </w:p>
          <w:p w14:paraId="6461C491" w14:textId="214E8AD0" w:rsidR="00467305" w:rsidRPr="00467305" w:rsidRDefault="00467305" w:rsidP="00467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14:paraId="65C00250" w14:textId="77777777" w:rsidR="00467305" w:rsidRDefault="00467305" w:rsidP="00467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305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Понимание родителя</w:t>
            </w:r>
            <w:r w:rsidRPr="00467305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Pr="00467305">
              <w:rPr>
                <w:rFonts w:ascii="Times New Roman" w:hAnsi="Times New Roman"/>
                <w:sz w:val="24"/>
                <w:szCs w:val="24"/>
              </w:rPr>
              <w:t xml:space="preserve"> что происходит с его ребенком и как преодолевать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7305">
              <w:rPr>
                <w:rFonts w:ascii="Times New Roman" w:hAnsi="Times New Roman"/>
                <w:sz w:val="24"/>
                <w:szCs w:val="24"/>
              </w:rPr>
              <w:t>ложившуюся ситуацию нарушений;</w:t>
            </w:r>
          </w:p>
          <w:p w14:paraId="3279DFD9" w14:textId="2F803D64" w:rsidR="00467305" w:rsidRDefault="00467305" w:rsidP="00467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0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Единая цель у нескольких специалистов</w:t>
            </w:r>
            <w:r w:rsidRPr="0046730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, </w:t>
            </w:r>
            <w:r w:rsidRPr="00467305">
              <w:rPr>
                <w:rFonts w:ascii="Times New Roman" w:hAnsi="Times New Roman"/>
                <w:sz w:val="24"/>
                <w:szCs w:val="24"/>
              </w:rPr>
              <w:t>которые одновременно работают с ребенком.</w:t>
            </w:r>
          </w:p>
          <w:p w14:paraId="15BEEDFB" w14:textId="6C2A6BE3" w:rsidR="00467305" w:rsidRPr="00467305" w:rsidRDefault="00467305" w:rsidP="004673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0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Постоянное методическое взаимодействие всех специалистов</w:t>
            </w:r>
            <w:r w:rsidRPr="00467305">
              <w:rPr>
                <w:rFonts w:ascii="Times New Roman" w:hAnsi="Times New Roman"/>
                <w:sz w:val="24"/>
                <w:szCs w:val="24"/>
              </w:rPr>
              <w:t xml:space="preserve">, которые работают с одним ребенком. </w:t>
            </w:r>
          </w:p>
        </w:tc>
      </w:tr>
    </w:tbl>
    <w:p w14:paraId="2C30A496" w14:textId="77777777" w:rsidR="003C0B01" w:rsidRDefault="003C0B01" w:rsidP="00AF2332">
      <w:pPr>
        <w:spacing w:after="0" w:line="240" w:lineRule="auto"/>
        <w:ind w:firstLine="709"/>
        <w:rPr>
          <w:rFonts w:ascii="Times New Roman" w:hAnsi="Times New Roman"/>
        </w:rPr>
      </w:pPr>
      <w:r w:rsidRPr="00AF2332">
        <w:rPr>
          <w:rFonts w:ascii="Times New Roman" w:hAnsi="Times New Roman"/>
          <w:b/>
          <w:bCs/>
          <w:color w:val="ED7D31" w:themeColor="accent2"/>
        </w:rPr>
        <w:t>Наши достижения</w:t>
      </w:r>
      <w:r>
        <w:rPr>
          <w:rFonts w:ascii="Times New Roman" w:hAnsi="Times New Roman"/>
        </w:rPr>
        <w:t>:</w:t>
      </w:r>
    </w:p>
    <w:p w14:paraId="4F4DE945" w14:textId="77777777" w:rsidR="00FE40AE" w:rsidRDefault="00E34F6A" w:rsidP="009346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40AE">
        <w:rPr>
          <w:rFonts w:ascii="Times New Roman" w:hAnsi="Times New Roman"/>
          <w:color w:val="00B050"/>
        </w:rPr>
        <w:t>Усиление и увеличение АВА направления</w:t>
      </w:r>
      <w:r w:rsidR="00FE40AE" w:rsidRPr="00FE40AE">
        <w:rPr>
          <w:rFonts w:ascii="Times New Roman" w:hAnsi="Times New Roman"/>
          <w:color w:val="00B050"/>
        </w:rPr>
        <w:t xml:space="preserve"> </w:t>
      </w:r>
      <w:r w:rsidR="00FE40AE">
        <w:rPr>
          <w:rFonts w:ascii="Times New Roman" w:hAnsi="Times New Roman"/>
        </w:rPr>
        <w:t>(коррекция поведения у детей с ОВЗ, РАС)</w:t>
      </w:r>
      <w:r w:rsidRPr="003C0B01">
        <w:rPr>
          <w:rFonts w:ascii="Times New Roman" w:hAnsi="Times New Roman"/>
        </w:rPr>
        <w:t>: Кол-во детей, которые получают помощь в рамках этого направления выросло</w:t>
      </w:r>
      <w:r w:rsidR="00FE40AE">
        <w:rPr>
          <w:rFonts w:ascii="Times New Roman" w:hAnsi="Times New Roman"/>
        </w:rPr>
        <w:t xml:space="preserve"> до</w:t>
      </w:r>
      <w:r w:rsidRPr="003C0B01">
        <w:rPr>
          <w:rFonts w:ascii="Times New Roman" w:hAnsi="Times New Roman"/>
        </w:rPr>
        <w:t xml:space="preserve"> </w:t>
      </w:r>
      <w:r w:rsidR="003C0B01" w:rsidRPr="003C0B01">
        <w:rPr>
          <w:rFonts w:ascii="Times New Roman" w:hAnsi="Times New Roman"/>
        </w:rPr>
        <w:t>1</w:t>
      </w:r>
      <w:r w:rsidRPr="003C0B01">
        <w:rPr>
          <w:rFonts w:ascii="Times New Roman" w:hAnsi="Times New Roman"/>
        </w:rPr>
        <w:t xml:space="preserve">51 ребенка. </w:t>
      </w:r>
      <w:r w:rsidR="003C0B01" w:rsidRPr="003C0B01">
        <w:rPr>
          <w:rFonts w:ascii="Times New Roman" w:hAnsi="Times New Roman"/>
        </w:rPr>
        <w:t>Наша ученица А. (д.з.:</w:t>
      </w:r>
      <w:proofErr w:type="spellStart"/>
      <w:r w:rsidR="003C0B01" w:rsidRPr="003C0B01">
        <w:rPr>
          <w:rFonts w:ascii="Times New Roman" w:hAnsi="Times New Roman"/>
        </w:rPr>
        <w:t>синдроим</w:t>
      </w:r>
      <w:proofErr w:type="spellEnd"/>
      <w:r w:rsidR="003C0B01" w:rsidRPr="003C0B01">
        <w:rPr>
          <w:rFonts w:ascii="Times New Roman" w:hAnsi="Times New Roman"/>
        </w:rPr>
        <w:t xml:space="preserve"> Дауна с нарушениями интеллекта глубокой степени) начала реагировать на обращенную речь;</w:t>
      </w:r>
    </w:p>
    <w:p w14:paraId="12DFC8C0" w14:textId="5C233FA8" w:rsidR="00E34F6A" w:rsidRPr="003C0B01" w:rsidRDefault="003C0B01" w:rsidP="009346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C0B01">
        <w:rPr>
          <w:rFonts w:ascii="Times New Roman" w:hAnsi="Times New Roman"/>
        </w:rPr>
        <w:t>У воспитанника Р., который посещает АВА терапию в течении года (без пропусков) появилась диалоговая речь.</w:t>
      </w:r>
    </w:p>
    <w:p w14:paraId="68F1574E" w14:textId="246F0A8E" w:rsidR="00AF2332" w:rsidRDefault="002A49ED" w:rsidP="009346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40AE">
        <w:rPr>
          <w:rFonts w:ascii="Times New Roman" w:hAnsi="Times New Roman"/>
          <w:color w:val="00B050"/>
        </w:rPr>
        <w:t>Появилась новая услуга АФК</w:t>
      </w:r>
      <w:r w:rsidRPr="003C0B01">
        <w:rPr>
          <w:rFonts w:ascii="Times New Roman" w:hAnsi="Times New Roman"/>
        </w:rPr>
        <w:t xml:space="preserve">. 15 детей с нарушениями моторной сферы посещали занятия, родители отметили, что в результате вместе с улучшением моторной сферы у детей появились успехи в речевом развитии, педагоги детских садов и школы отметили у наших детей  изменения: </w:t>
      </w:r>
      <w:r w:rsidR="003C0B01">
        <w:rPr>
          <w:rFonts w:ascii="Times New Roman" w:hAnsi="Times New Roman"/>
        </w:rPr>
        <w:t xml:space="preserve">- </w:t>
      </w:r>
      <w:r w:rsidRPr="003C0B01">
        <w:rPr>
          <w:rFonts w:ascii="Times New Roman" w:hAnsi="Times New Roman"/>
        </w:rPr>
        <w:t xml:space="preserve">стали лучше усваивать информацию, </w:t>
      </w:r>
      <w:proofErr w:type="spellStart"/>
      <w:r w:rsidR="00FE40AE" w:rsidRPr="00FE40AE">
        <w:rPr>
          <w:rFonts w:ascii="Times New Roman" w:hAnsi="Times New Roman"/>
        </w:rPr>
        <w:t>анализировать</w:t>
      </w:r>
      <w:r w:rsidR="00BC0515">
        <w:rPr>
          <w:rFonts w:ascii="Times New Roman" w:hAnsi="Times New Roman"/>
        </w:rPr>
        <w:t>,</w:t>
      </w:r>
      <w:r w:rsidR="00BC0515" w:rsidRPr="00BC0515">
        <w:rPr>
          <w:rFonts w:ascii="Times New Roman" w:hAnsi="Times New Roman"/>
        </w:rPr>
        <w:t>запоминать</w:t>
      </w:r>
      <w:proofErr w:type="spellEnd"/>
    </w:p>
    <w:p w14:paraId="5AF691AF" w14:textId="24662F38" w:rsidR="003C0B01" w:rsidRDefault="00FE40AE" w:rsidP="009346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40AE">
        <w:rPr>
          <w:rFonts w:ascii="Times New Roman" w:hAnsi="Times New Roman"/>
        </w:rPr>
        <w:t xml:space="preserve">Таким образом уроки адаптивной физической культуры повлияли на детей. </w:t>
      </w:r>
      <w:r w:rsidR="00BC0515" w:rsidRPr="00BC0515">
        <w:rPr>
          <w:rFonts w:ascii="Times New Roman" w:hAnsi="Times New Roman"/>
          <w:b/>
          <w:bCs/>
        </w:rPr>
        <w:t>Д</w:t>
      </w:r>
      <w:r w:rsidRPr="00BC0515">
        <w:rPr>
          <w:rFonts w:ascii="Times New Roman" w:hAnsi="Times New Roman"/>
          <w:b/>
          <w:bCs/>
        </w:rPr>
        <w:t>вижение</w:t>
      </w:r>
      <w:r w:rsidRPr="00FE40AE">
        <w:rPr>
          <w:rFonts w:ascii="Times New Roman" w:hAnsi="Times New Roman"/>
        </w:rPr>
        <w:t>-это жизнь, если движение конечностей не скоординировано, то и точные движения языка тоже будут затруднены, переработка информации будет замедлена.</w:t>
      </w:r>
    </w:p>
    <w:p w14:paraId="3FE38F18" w14:textId="348A17DF" w:rsidR="00FE40AE" w:rsidRDefault="00FE40AE" w:rsidP="009346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40AE">
        <w:rPr>
          <w:rFonts w:ascii="Times New Roman" w:hAnsi="Times New Roman"/>
          <w:color w:val="00B050"/>
        </w:rPr>
        <w:t xml:space="preserve">Востребованность в оказании услуг логопеда возросли, специалисты загружены на 100%. </w:t>
      </w:r>
      <w:r>
        <w:rPr>
          <w:rFonts w:ascii="Times New Roman" w:hAnsi="Times New Roman"/>
        </w:rPr>
        <w:t xml:space="preserve">За год 543 ребенка со сложными нарушениями речи завершили занятия с чистой речью. Так у ученицы М. с </w:t>
      </w:r>
      <w:proofErr w:type="spellStart"/>
      <w:r>
        <w:rPr>
          <w:rFonts w:ascii="Times New Roman" w:hAnsi="Times New Roman"/>
        </w:rPr>
        <w:t>песвдобульбарной</w:t>
      </w:r>
      <w:proofErr w:type="spellEnd"/>
      <w:r>
        <w:rPr>
          <w:rFonts w:ascii="Times New Roman" w:hAnsi="Times New Roman"/>
        </w:rPr>
        <w:t xml:space="preserve"> дизартрией появилась чистая речь, успешно окончила второй класс общеразвивающей школы с оценкой </w:t>
      </w:r>
      <w:r w:rsidR="00BC0515">
        <w:rPr>
          <w:rFonts w:ascii="Times New Roman" w:hAnsi="Times New Roman"/>
        </w:rPr>
        <w:t>«</w:t>
      </w:r>
      <w:r>
        <w:rPr>
          <w:rFonts w:ascii="Times New Roman" w:hAnsi="Times New Roman"/>
        </w:rPr>
        <w:t>отлично</w:t>
      </w:r>
      <w:r w:rsidR="00BC051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по чтению и родному языку. Ученик Т</w:t>
      </w:r>
      <w:r w:rsidR="00BC05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 невротическим типом заикания , пройдя полугодовой курс реабилитации у наших специалистов декламировал стихи на школьной линейке</w:t>
      </w:r>
      <w:r w:rsidR="00BC0515" w:rsidRPr="00BC0515">
        <w:t xml:space="preserve"> </w:t>
      </w:r>
      <w:r w:rsidR="00BC0515">
        <w:t>в</w:t>
      </w:r>
      <w:r w:rsidR="00BC0515" w:rsidRPr="00BC0515">
        <w:rPr>
          <w:rFonts w:ascii="Times New Roman" w:hAnsi="Times New Roman"/>
        </w:rPr>
        <w:t xml:space="preserve"> День Победы</w:t>
      </w:r>
      <w:r>
        <w:rPr>
          <w:rFonts w:ascii="Times New Roman" w:hAnsi="Times New Roman"/>
        </w:rPr>
        <w:t>. Ребенок с МСА начал использовать диалоговую речь, научился удерживать позвоночник в положении сидя.</w:t>
      </w:r>
      <w:r w:rsidR="00BC0515">
        <w:rPr>
          <w:rFonts w:ascii="Times New Roman" w:hAnsi="Times New Roman"/>
        </w:rPr>
        <w:t xml:space="preserve"> Таких достижений более , чем 360 учащихся.</w:t>
      </w:r>
    </w:p>
    <w:p w14:paraId="1BADD924" w14:textId="2088FDAF" w:rsidR="00AF2332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686135">
        <w:rPr>
          <w:rFonts w:ascii="Times New Roman" w:hAnsi="Times New Roman"/>
          <w:b/>
          <w:bCs/>
          <w:color w:val="00B050"/>
          <w:sz w:val="24"/>
          <w:szCs w:val="24"/>
        </w:rPr>
        <w:t>Услуги нашего Центра:</w:t>
      </w:r>
    </w:p>
    <w:p w14:paraId="4278D321" w14:textId="751EB3C0" w:rsidR="00C85610" w:rsidRPr="00C85610" w:rsidRDefault="00C85610" w:rsidP="00934691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85610">
        <w:rPr>
          <w:rFonts w:ascii="Times New Roman" w:hAnsi="Times New Roman"/>
          <w:sz w:val="24"/>
          <w:szCs w:val="24"/>
        </w:rPr>
        <w:t>Обучаем педагогов из других учебных учреждений</w:t>
      </w:r>
      <w:r w:rsidRPr="00C85610">
        <w:rPr>
          <w:rFonts w:ascii="Times New Roman" w:hAnsi="Times New Roman"/>
          <w:b/>
          <w:bCs/>
          <w:color w:val="00B050"/>
          <w:sz w:val="24"/>
          <w:szCs w:val="24"/>
        </w:rPr>
        <w:t xml:space="preserve"> как работать с особыми детьми. </w:t>
      </w:r>
      <w:r w:rsidRPr="00C85610">
        <w:rPr>
          <w:rFonts w:ascii="Times New Roman" w:hAnsi="Times New Roman"/>
          <w:sz w:val="24"/>
          <w:szCs w:val="24"/>
        </w:rPr>
        <w:t>За этот год прошли обучение по программе «Запуск речи», АВА-терапия-15 педагогов из сторонних педагогических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14:paraId="7AB301BF" w14:textId="6C6DC3F6" w:rsidR="00AF2332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-консультация со специалистом по коррекции поведения детей и подростков</w:t>
      </w:r>
    </w:p>
    <w:p w14:paraId="4A039C98" w14:textId="40FEF3F1" w:rsidR="00AF2332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-занятия с учителями-логопедами</w:t>
      </w:r>
    </w:p>
    <w:p w14:paraId="0FE14895" w14:textId="05DA1643" w:rsidR="00AF2332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-занятия с учителями дефектологами</w:t>
      </w:r>
    </w:p>
    <w:p w14:paraId="1A94C722" w14:textId="6E277BAD" w:rsidR="00AF2332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 xml:space="preserve">-занятия со специалистами по </w:t>
      </w:r>
      <w:proofErr w:type="spellStart"/>
      <w:r w:rsidRPr="00A73124">
        <w:rPr>
          <w:rFonts w:ascii="Times New Roman" w:hAnsi="Times New Roman"/>
          <w:sz w:val="24"/>
          <w:szCs w:val="24"/>
        </w:rPr>
        <w:t>нейрокоррекции</w:t>
      </w:r>
      <w:proofErr w:type="spellEnd"/>
    </w:p>
    <w:p w14:paraId="7BC095E7" w14:textId="0C52DEA2" w:rsidR="00AF2332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-программа «Запуск речи»</w:t>
      </w:r>
    </w:p>
    <w:p w14:paraId="64CEEEB6" w14:textId="4F91DE58" w:rsidR="00686135" w:rsidRPr="00A73124" w:rsidRDefault="00AF2332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</w:t>
      </w:r>
      <w:r w:rsidR="00686135" w:rsidRPr="00A73124">
        <w:rPr>
          <w:rFonts w:ascii="Times New Roman" w:hAnsi="Times New Roman"/>
          <w:sz w:val="24"/>
          <w:szCs w:val="24"/>
        </w:rPr>
        <w:t>Групповые занятия (тренинги эмоционального состояния, «я умею дружить)</w:t>
      </w:r>
    </w:p>
    <w:p w14:paraId="2A0BBD4C" w14:textId="0BF3E8AB" w:rsidR="00686135" w:rsidRPr="00A73124" w:rsidRDefault="00686135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-Подготовка к школе</w:t>
      </w:r>
    </w:p>
    <w:p w14:paraId="2731A1E5" w14:textId="5332D809" w:rsidR="00686135" w:rsidRPr="00A73124" w:rsidRDefault="00686135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>-АВА -терапия</w:t>
      </w:r>
    </w:p>
    <w:p w14:paraId="6A576CF7" w14:textId="77777777" w:rsidR="00C85610" w:rsidRPr="00C85610" w:rsidRDefault="00686135" w:rsidP="00934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124">
        <w:rPr>
          <w:rFonts w:ascii="Times New Roman" w:hAnsi="Times New Roman"/>
          <w:sz w:val="24"/>
          <w:szCs w:val="24"/>
        </w:rPr>
        <w:t xml:space="preserve">-аппаратная коррекция БАК, </w:t>
      </w:r>
      <w:proofErr w:type="spellStart"/>
      <w:r w:rsidRPr="00A73124">
        <w:rPr>
          <w:rFonts w:ascii="Times New Roman" w:hAnsi="Times New Roman"/>
          <w:sz w:val="24"/>
          <w:szCs w:val="24"/>
          <w:lang w:val="en-US"/>
        </w:rPr>
        <w:t>Tomatis</w:t>
      </w:r>
      <w:proofErr w:type="spellEnd"/>
    </w:p>
    <w:p w14:paraId="03189F5D" w14:textId="23B8B325" w:rsidR="00C85610" w:rsidRPr="00C85610" w:rsidRDefault="00C85610" w:rsidP="00C8561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C85610">
        <w:rPr>
          <w:rFonts w:ascii="Times New Roman" w:hAnsi="Times New Roman"/>
          <w:color w:val="00B050"/>
          <w:sz w:val="24"/>
          <w:szCs w:val="24"/>
        </w:rPr>
        <w:t>Мы стараемся улучшить качество предоставляемых услуг</w:t>
      </w:r>
    </w:p>
    <w:p w14:paraId="4F34C8EE" w14:textId="3824CD65" w:rsidR="00A73124" w:rsidRPr="00422C4F" w:rsidRDefault="00A73124" w:rsidP="00C85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4F">
        <w:rPr>
          <w:rFonts w:ascii="Times New Roman" w:hAnsi="Times New Roman"/>
          <w:sz w:val="24"/>
          <w:szCs w:val="24"/>
        </w:rPr>
        <w:t xml:space="preserve">За отчетный год на методическое и программное обеспечение Центром было инвестировано </w:t>
      </w:r>
      <w:r w:rsidR="00C85610">
        <w:rPr>
          <w:rFonts w:ascii="Times New Roman" w:hAnsi="Times New Roman"/>
          <w:sz w:val="24"/>
          <w:szCs w:val="24"/>
        </w:rPr>
        <w:t>8</w:t>
      </w:r>
      <w:r w:rsidRPr="00422C4F">
        <w:rPr>
          <w:rFonts w:ascii="Times New Roman" w:hAnsi="Times New Roman"/>
          <w:sz w:val="24"/>
          <w:szCs w:val="24"/>
        </w:rPr>
        <w:t>45 000 рублей.</w:t>
      </w:r>
    </w:p>
    <w:p w14:paraId="2D30CA90" w14:textId="2909930F" w:rsidR="00E34F6A" w:rsidRPr="00422C4F" w:rsidRDefault="00422C4F" w:rsidP="00C85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A42">
        <w:rPr>
          <w:rFonts w:ascii="Times New Roman" w:hAnsi="Times New Roman"/>
          <w:color w:val="00B050"/>
          <w:sz w:val="24"/>
          <w:szCs w:val="24"/>
        </w:rPr>
        <w:lastRenderedPageBreak/>
        <w:t xml:space="preserve">Наши </w:t>
      </w:r>
      <w:r w:rsidR="00E34F6A" w:rsidRPr="006C1A42">
        <w:rPr>
          <w:rFonts w:ascii="Times New Roman" w:hAnsi="Times New Roman"/>
          <w:color w:val="00B050"/>
          <w:sz w:val="24"/>
          <w:szCs w:val="24"/>
        </w:rPr>
        <w:t>традиц</w:t>
      </w:r>
      <w:r w:rsidRPr="006C1A42">
        <w:rPr>
          <w:rFonts w:ascii="Times New Roman" w:hAnsi="Times New Roman"/>
          <w:color w:val="00B050"/>
          <w:sz w:val="24"/>
          <w:szCs w:val="24"/>
        </w:rPr>
        <w:t>ии</w:t>
      </w:r>
      <w:r w:rsidRPr="00422C4F">
        <w:rPr>
          <w:rFonts w:ascii="Times New Roman" w:hAnsi="Times New Roman"/>
          <w:sz w:val="24"/>
          <w:szCs w:val="24"/>
        </w:rPr>
        <w:t>-это</w:t>
      </w:r>
      <w:r w:rsidR="00E34F6A" w:rsidRPr="00422C4F">
        <w:rPr>
          <w:rFonts w:ascii="Times New Roman" w:hAnsi="Times New Roman"/>
          <w:sz w:val="24"/>
          <w:szCs w:val="24"/>
        </w:rPr>
        <w:t xml:space="preserve"> бесплатны</w:t>
      </w:r>
      <w:r w:rsidRPr="00422C4F">
        <w:rPr>
          <w:rFonts w:ascii="Times New Roman" w:hAnsi="Times New Roman"/>
          <w:sz w:val="24"/>
          <w:szCs w:val="24"/>
        </w:rPr>
        <w:t>е</w:t>
      </w:r>
      <w:r w:rsidR="00E34F6A" w:rsidRPr="00422C4F">
        <w:rPr>
          <w:rFonts w:ascii="Times New Roman" w:hAnsi="Times New Roman"/>
          <w:sz w:val="24"/>
          <w:szCs w:val="24"/>
        </w:rPr>
        <w:t xml:space="preserve"> праздник</w:t>
      </w:r>
      <w:r w:rsidRPr="00422C4F">
        <w:rPr>
          <w:rFonts w:ascii="Times New Roman" w:hAnsi="Times New Roman"/>
          <w:sz w:val="24"/>
          <w:szCs w:val="24"/>
        </w:rPr>
        <w:t>и</w:t>
      </w:r>
      <w:r w:rsidR="00E34F6A" w:rsidRPr="00422C4F">
        <w:rPr>
          <w:rFonts w:ascii="Times New Roman" w:hAnsi="Times New Roman"/>
          <w:sz w:val="24"/>
          <w:szCs w:val="24"/>
        </w:rPr>
        <w:t xml:space="preserve"> для детей и родителей посещающих центр «Подсолнух».</w:t>
      </w:r>
      <w:r w:rsidR="00467305" w:rsidRPr="00422C4F">
        <w:rPr>
          <w:rFonts w:ascii="Times New Roman" w:hAnsi="Times New Roman"/>
          <w:sz w:val="24"/>
          <w:szCs w:val="24"/>
        </w:rPr>
        <w:t xml:space="preserve"> Дети получают подарки в дни рождения, </w:t>
      </w:r>
      <w:r w:rsidRPr="00422C4F">
        <w:rPr>
          <w:rFonts w:ascii="Times New Roman" w:hAnsi="Times New Roman"/>
          <w:sz w:val="24"/>
          <w:szCs w:val="24"/>
        </w:rPr>
        <w:t>Д</w:t>
      </w:r>
      <w:r w:rsidR="00467305" w:rsidRPr="00422C4F">
        <w:rPr>
          <w:rFonts w:ascii="Times New Roman" w:hAnsi="Times New Roman"/>
          <w:sz w:val="24"/>
          <w:szCs w:val="24"/>
        </w:rPr>
        <w:t>ень защиты детей</w:t>
      </w:r>
      <w:r w:rsidR="00A73124" w:rsidRPr="00422C4F">
        <w:rPr>
          <w:rFonts w:ascii="Times New Roman" w:hAnsi="Times New Roman"/>
          <w:sz w:val="24"/>
          <w:szCs w:val="24"/>
        </w:rPr>
        <w:t xml:space="preserve">, </w:t>
      </w:r>
      <w:r w:rsidRPr="00422C4F">
        <w:rPr>
          <w:rFonts w:ascii="Times New Roman" w:hAnsi="Times New Roman"/>
          <w:sz w:val="24"/>
          <w:szCs w:val="24"/>
        </w:rPr>
        <w:t>Но</w:t>
      </w:r>
      <w:r w:rsidR="00A73124" w:rsidRPr="00422C4F">
        <w:rPr>
          <w:rFonts w:ascii="Times New Roman" w:hAnsi="Times New Roman"/>
          <w:sz w:val="24"/>
          <w:szCs w:val="24"/>
        </w:rPr>
        <w:t>вый год</w:t>
      </w:r>
      <w:r w:rsidR="00467305" w:rsidRPr="00422C4F">
        <w:rPr>
          <w:rFonts w:ascii="Times New Roman" w:hAnsi="Times New Roman"/>
          <w:sz w:val="24"/>
          <w:szCs w:val="24"/>
        </w:rPr>
        <w:t xml:space="preserve">. </w:t>
      </w:r>
      <w:r w:rsidR="00A73124" w:rsidRPr="00422C4F">
        <w:rPr>
          <w:rFonts w:ascii="Times New Roman" w:hAnsi="Times New Roman"/>
          <w:sz w:val="24"/>
          <w:szCs w:val="24"/>
        </w:rPr>
        <w:t>И конечно, п</w:t>
      </w:r>
      <w:r w:rsidR="00467305" w:rsidRPr="00422C4F">
        <w:rPr>
          <w:rFonts w:ascii="Times New Roman" w:hAnsi="Times New Roman"/>
          <w:sz w:val="24"/>
          <w:szCs w:val="24"/>
        </w:rPr>
        <w:t>осле каждого занятия получают приз за хорошую работу</w:t>
      </w:r>
      <w:r w:rsidR="00A73124" w:rsidRPr="00422C4F">
        <w:rPr>
          <w:rFonts w:ascii="Times New Roman" w:hAnsi="Times New Roman"/>
          <w:sz w:val="24"/>
          <w:szCs w:val="24"/>
        </w:rPr>
        <w:t>.</w:t>
      </w:r>
    </w:p>
    <w:p w14:paraId="21B2D362" w14:textId="6E08A5BE" w:rsidR="00FA2057" w:rsidRPr="00422C4F" w:rsidRDefault="00A73124" w:rsidP="00C8561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422C4F">
        <w:rPr>
          <w:rFonts w:ascii="Times New Roman" w:hAnsi="Times New Roman"/>
          <w:color w:val="00B050"/>
          <w:sz w:val="24"/>
          <w:szCs w:val="24"/>
        </w:rPr>
        <w:t>В следующем году планируем</w:t>
      </w:r>
      <w:r w:rsidR="00FA2057" w:rsidRPr="00422C4F">
        <w:rPr>
          <w:rFonts w:ascii="Times New Roman" w:hAnsi="Times New Roman"/>
          <w:color w:val="00B050"/>
          <w:sz w:val="24"/>
          <w:szCs w:val="24"/>
        </w:rPr>
        <w:t>:</w:t>
      </w:r>
    </w:p>
    <w:p w14:paraId="5CCB6B6C" w14:textId="330A41A2" w:rsidR="00FA2057" w:rsidRPr="00422C4F" w:rsidRDefault="00422C4F" w:rsidP="00C85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4F">
        <w:rPr>
          <w:rFonts w:ascii="Times New Roman" w:hAnsi="Times New Roman"/>
          <w:color w:val="ED7D31" w:themeColor="accent2"/>
          <w:sz w:val="24"/>
          <w:szCs w:val="24"/>
        </w:rPr>
        <w:t>С</w:t>
      </w:r>
      <w:r w:rsidR="00FA2057" w:rsidRPr="00422C4F">
        <w:rPr>
          <w:rFonts w:ascii="Times New Roman" w:hAnsi="Times New Roman"/>
          <w:color w:val="ED7D31" w:themeColor="accent2"/>
          <w:sz w:val="24"/>
          <w:szCs w:val="24"/>
        </w:rPr>
        <w:t>тарт</w:t>
      </w:r>
      <w:r w:rsidR="00FA2057" w:rsidRPr="00422C4F">
        <w:rPr>
          <w:rFonts w:ascii="Times New Roman" w:hAnsi="Times New Roman"/>
          <w:sz w:val="24"/>
          <w:szCs w:val="24"/>
        </w:rPr>
        <w:t xml:space="preserve"> тренингов по сближению ребенка и родителя «Пойми меня» (срок 3 месяца ). Это уникальный тренинг, который будут посещать не только дети, но и родители. Сюрприз от тренера! консультация-игра для мамы и папы.  </w:t>
      </w:r>
    </w:p>
    <w:p w14:paraId="66225D42" w14:textId="0DCED8A4" w:rsidR="00A73124" w:rsidRPr="00422C4F" w:rsidRDefault="00422C4F" w:rsidP="00C85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4F">
        <w:rPr>
          <w:rFonts w:ascii="Times New Roman" w:hAnsi="Times New Roman"/>
          <w:color w:val="ED7D31" w:themeColor="accent2"/>
          <w:sz w:val="24"/>
          <w:szCs w:val="24"/>
        </w:rPr>
        <w:t>П</w:t>
      </w:r>
      <w:r w:rsidR="00A73124" w:rsidRPr="00422C4F">
        <w:rPr>
          <w:rFonts w:ascii="Times New Roman" w:hAnsi="Times New Roman"/>
          <w:color w:val="ED7D31" w:themeColor="accent2"/>
          <w:sz w:val="24"/>
          <w:szCs w:val="24"/>
        </w:rPr>
        <w:t xml:space="preserve">роводить подготовку </w:t>
      </w:r>
      <w:r w:rsidR="00A73124" w:rsidRPr="00422C4F">
        <w:rPr>
          <w:rFonts w:ascii="Times New Roman" w:hAnsi="Times New Roman"/>
          <w:sz w:val="24"/>
          <w:szCs w:val="24"/>
        </w:rPr>
        <w:t xml:space="preserve">к традиционному школьному обучению для детей с ОВЗ и </w:t>
      </w:r>
      <w:proofErr w:type="spellStart"/>
      <w:r w:rsidR="00A73124" w:rsidRPr="00422C4F">
        <w:rPr>
          <w:rFonts w:ascii="Times New Roman" w:hAnsi="Times New Roman"/>
          <w:sz w:val="24"/>
          <w:szCs w:val="24"/>
        </w:rPr>
        <w:t>нейротипичных</w:t>
      </w:r>
      <w:proofErr w:type="spellEnd"/>
      <w:r w:rsidR="00A73124" w:rsidRPr="00422C4F">
        <w:rPr>
          <w:rFonts w:ascii="Times New Roman" w:hAnsi="Times New Roman"/>
          <w:sz w:val="24"/>
          <w:szCs w:val="24"/>
        </w:rPr>
        <w:t xml:space="preserve">. Основанную на нейрофизиологических  </w:t>
      </w:r>
      <w:r w:rsidR="00FA2057" w:rsidRPr="00422C4F">
        <w:rPr>
          <w:rFonts w:ascii="Times New Roman" w:hAnsi="Times New Roman"/>
          <w:sz w:val="24"/>
          <w:szCs w:val="24"/>
        </w:rPr>
        <w:t xml:space="preserve">особенностях развития ребенка(в групповом или индивидуальном формате) </w:t>
      </w:r>
    </w:p>
    <w:p w14:paraId="4B893AFA" w14:textId="114B1F2B" w:rsidR="00FA2057" w:rsidRPr="00422C4F" w:rsidRDefault="00FA2057" w:rsidP="00C85610">
      <w:pPr>
        <w:spacing w:after="0" w:line="240" w:lineRule="auto"/>
        <w:ind w:firstLine="709"/>
        <w:jc w:val="both"/>
        <w:rPr>
          <w:rFonts w:ascii="Times New Roman" w:hAnsi="Times New Roman"/>
          <w:color w:val="ED7D31" w:themeColor="accent2"/>
          <w:sz w:val="24"/>
          <w:szCs w:val="24"/>
        </w:rPr>
      </w:pPr>
      <w:r w:rsidRPr="00422C4F">
        <w:rPr>
          <w:rFonts w:ascii="Times New Roman" w:hAnsi="Times New Roman"/>
          <w:color w:val="ED7D31" w:themeColor="accent2"/>
          <w:sz w:val="24"/>
          <w:szCs w:val="24"/>
        </w:rPr>
        <w:t xml:space="preserve">Открыть направление </w:t>
      </w:r>
      <w:r w:rsidRPr="00422C4F">
        <w:rPr>
          <w:rFonts w:ascii="Times New Roman" w:hAnsi="Times New Roman"/>
          <w:sz w:val="24"/>
          <w:szCs w:val="24"/>
        </w:rPr>
        <w:t xml:space="preserve">для детей, испытывающих трудности в школе. </w:t>
      </w:r>
      <w:r w:rsidRPr="00422C4F">
        <w:rPr>
          <w:rFonts w:ascii="Times New Roman" w:hAnsi="Times New Roman"/>
          <w:color w:val="ED7D31" w:themeColor="accent2"/>
          <w:sz w:val="24"/>
          <w:szCs w:val="24"/>
        </w:rPr>
        <w:t xml:space="preserve">«Коррекция и профилактика </w:t>
      </w:r>
      <w:proofErr w:type="spellStart"/>
      <w:r w:rsidRPr="00422C4F">
        <w:rPr>
          <w:rFonts w:ascii="Times New Roman" w:hAnsi="Times New Roman"/>
          <w:color w:val="ED7D31" w:themeColor="accent2"/>
          <w:sz w:val="24"/>
          <w:szCs w:val="24"/>
        </w:rPr>
        <w:t>дисграфии</w:t>
      </w:r>
      <w:proofErr w:type="spellEnd"/>
      <w:r w:rsidRPr="00422C4F">
        <w:rPr>
          <w:rFonts w:ascii="Times New Roman" w:hAnsi="Times New Roman"/>
          <w:color w:val="ED7D31" w:themeColor="accent2"/>
          <w:sz w:val="24"/>
          <w:szCs w:val="24"/>
        </w:rPr>
        <w:t xml:space="preserve"> и дислексии» (нарушения чтения и письма</w:t>
      </w:r>
      <w:r w:rsidR="006C1A42">
        <w:rPr>
          <w:rFonts w:ascii="Times New Roman" w:hAnsi="Times New Roman"/>
          <w:color w:val="ED7D31" w:themeColor="accent2"/>
          <w:sz w:val="24"/>
          <w:szCs w:val="24"/>
        </w:rPr>
        <w:t xml:space="preserve"> у детей от 7-11 лет</w:t>
      </w:r>
      <w:r w:rsidRPr="00422C4F">
        <w:rPr>
          <w:rFonts w:ascii="Times New Roman" w:hAnsi="Times New Roman"/>
          <w:color w:val="ED7D31" w:themeColor="accent2"/>
          <w:sz w:val="24"/>
          <w:szCs w:val="24"/>
        </w:rPr>
        <w:t>)</w:t>
      </w:r>
    </w:p>
    <w:p w14:paraId="777726D2" w14:textId="084564DA" w:rsidR="00FA2057" w:rsidRPr="00422C4F" w:rsidRDefault="00FA2057" w:rsidP="00C8561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6C1A42">
        <w:rPr>
          <w:rFonts w:ascii="Times New Roman" w:hAnsi="Times New Roman"/>
          <w:b/>
          <w:bCs/>
          <w:color w:val="00B050"/>
          <w:sz w:val="24"/>
          <w:szCs w:val="24"/>
        </w:rPr>
        <w:t>Наши друзья и партнеры</w:t>
      </w:r>
      <w:r w:rsidRPr="00422C4F">
        <w:rPr>
          <w:rFonts w:ascii="Times New Roman" w:hAnsi="Times New Roman"/>
          <w:color w:val="00B050"/>
          <w:sz w:val="24"/>
          <w:szCs w:val="24"/>
        </w:rPr>
        <w:t>:</w:t>
      </w:r>
    </w:p>
    <w:p w14:paraId="693AA482" w14:textId="4AFAEE20" w:rsidR="00FA2057" w:rsidRPr="00422C4F" w:rsidRDefault="00FA2057" w:rsidP="006C1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C4F">
        <w:rPr>
          <w:rFonts w:ascii="Times New Roman" w:hAnsi="Times New Roman"/>
          <w:sz w:val="24"/>
          <w:szCs w:val="24"/>
        </w:rPr>
        <w:t>КДЦ «Здоровье», клиника «Умка», стоматологическая клиника «Бобренок»,</w:t>
      </w:r>
      <w:r w:rsidRPr="00422C4F">
        <w:rPr>
          <w:sz w:val="24"/>
          <w:szCs w:val="24"/>
        </w:rPr>
        <w:t xml:space="preserve"> </w:t>
      </w:r>
      <w:r w:rsidRPr="00422C4F">
        <w:rPr>
          <w:rFonts w:ascii="Times New Roman" w:hAnsi="Times New Roman"/>
          <w:sz w:val="24"/>
          <w:szCs w:val="24"/>
        </w:rPr>
        <w:t>Лечебно-реабилитационный научный центр "Феникс" (пр. Ворошиловский, 40/128);</w:t>
      </w:r>
      <w:r w:rsidRPr="00422C4F">
        <w:rPr>
          <w:sz w:val="24"/>
          <w:szCs w:val="24"/>
        </w:rPr>
        <w:t xml:space="preserve"> </w:t>
      </w:r>
      <w:r w:rsidRPr="00422C4F">
        <w:rPr>
          <w:rFonts w:ascii="Times New Roman" w:hAnsi="Times New Roman"/>
          <w:sz w:val="24"/>
          <w:szCs w:val="24"/>
        </w:rPr>
        <w:t>Клиника «Весна», ул. Магнитогорская 1В,</w:t>
      </w:r>
      <w:r w:rsidR="00422C4F" w:rsidRPr="00422C4F">
        <w:rPr>
          <w:sz w:val="24"/>
          <w:szCs w:val="24"/>
        </w:rPr>
        <w:t xml:space="preserve"> </w:t>
      </w:r>
      <w:r w:rsidR="00422C4F" w:rsidRPr="00422C4F">
        <w:rPr>
          <w:rFonts w:ascii="Times New Roman" w:hAnsi="Times New Roman"/>
          <w:sz w:val="24"/>
          <w:szCs w:val="24"/>
        </w:rPr>
        <w:t>Ростовский педиатрический центр №1, ул. Пушкинская 63,</w:t>
      </w:r>
      <w:r w:rsidR="00422C4F" w:rsidRPr="00422C4F">
        <w:rPr>
          <w:sz w:val="24"/>
          <w:szCs w:val="24"/>
        </w:rPr>
        <w:t xml:space="preserve"> </w:t>
      </w:r>
      <w:r w:rsidR="00422C4F" w:rsidRPr="00422C4F">
        <w:rPr>
          <w:rFonts w:ascii="Times New Roman" w:hAnsi="Times New Roman"/>
          <w:sz w:val="24"/>
          <w:szCs w:val="24"/>
        </w:rPr>
        <w:t>мед. Центр «Мой малыш», ул. Портовая 322А,</w:t>
      </w:r>
      <w:r w:rsidR="00422C4F" w:rsidRPr="00422C4F">
        <w:rPr>
          <w:sz w:val="24"/>
          <w:szCs w:val="24"/>
        </w:rPr>
        <w:t xml:space="preserve"> </w:t>
      </w:r>
      <w:r w:rsidR="00422C4F" w:rsidRPr="00422C4F">
        <w:rPr>
          <w:rFonts w:ascii="Times New Roman" w:hAnsi="Times New Roman"/>
          <w:sz w:val="24"/>
          <w:szCs w:val="24"/>
        </w:rPr>
        <w:t>Центр «Гармония», ул. Красноармейская 170, 2-ой этаж,</w:t>
      </w:r>
      <w:r w:rsidR="00422C4F" w:rsidRPr="00422C4F">
        <w:rPr>
          <w:sz w:val="24"/>
          <w:szCs w:val="24"/>
        </w:rPr>
        <w:t xml:space="preserve"> </w:t>
      </w:r>
      <w:r w:rsidR="00422C4F" w:rsidRPr="00422C4F">
        <w:rPr>
          <w:rFonts w:ascii="Times New Roman" w:hAnsi="Times New Roman"/>
          <w:sz w:val="24"/>
          <w:szCs w:val="24"/>
        </w:rPr>
        <w:t>Медицинский центр «</w:t>
      </w:r>
      <w:proofErr w:type="spellStart"/>
      <w:r w:rsidR="00422C4F" w:rsidRPr="00422C4F">
        <w:rPr>
          <w:rFonts w:ascii="Times New Roman" w:hAnsi="Times New Roman"/>
          <w:sz w:val="24"/>
          <w:szCs w:val="24"/>
        </w:rPr>
        <w:t>АльянсМед</w:t>
      </w:r>
      <w:proofErr w:type="spellEnd"/>
      <w:r w:rsidR="00422C4F" w:rsidRPr="00422C4F">
        <w:rPr>
          <w:rFonts w:ascii="Times New Roman" w:hAnsi="Times New Roman"/>
          <w:sz w:val="24"/>
          <w:szCs w:val="24"/>
        </w:rPr>
        <w:t>» на ул. Пушкинская, д. 174; Медицинский центр профессора Круглова</w:t>
      </w:r>
      <w:r w:rsidR="00422C4F">
        <w:rPr>
          <w:rFonts w:ascii="Times New Roman" w:hAnsi="Times New Roman"/>
          <w:sz w:val="24"/>
          <w:szCs w:val="24"/>
        </w:rPr>
        <w:t xml:space="preserve">; </w:t>
      </w:r>
      <w:r w:rsidR="00422C4F" w:rsidRPr="00422C4F">
        <w:rPr>
          <w:rFonts w:ascii="Times New Roman" w:hAnsi="Times New Roman"/>
          <w:sz w:val="24"/>
          <w:szCs w:val="24"/>
        </w:rPr>
        <w:t>Медицинский центр «Эталон»</w:t>
      </w:r>
      <w:r w:rsidR="00422C4F">
        <w:rPr>
          <w:rFonts w:ascii="Times New Roman" w:hAnsi="Times New Roman"/>
          <w:sz w:val="24"/>
          <w:szCs w:val="24"/>
        </w:rPr>
        <w:t>,</w:t>
      </w:r>
      <w:r w:rsidR="00422C4F" w:rsidRPr="00422C4F">
        <w:rPr>
          <w:rFonts w:ascii="Times New Roman" w:hAnsi="Times New Roman"/>
          <w:sz w:val="24"/>
          <w:szCs w:val="24"/>
        </w:rPr>
        <w:t xml:space="preserve"> Чехова 84</w:t>
      </w:r>
    </w:p>
    <w:p w14:paraId="571CE0FC" w14:textId="77777777" w:rsidR="006C1A42" w:rsidRDefault="006C1A42" w:rsidP="006C1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1A42">
        <w:rPr>
          <w:rFonts w:ascii="Times New Roman" w:hAnsi="Times New Roman"/>
          <w:b/>
          <w:bCs/>
          <w:sz w:val="24"/>
          <w:szCs w:val="24"/>
        </w:rPr>
        <w:t>Адрес</w:t>
      </w:r>
      <w:r w:rsidRPr="006C1A42">
        <w:rPr>
          <w:rFonts w:ascii="Times New Roman" w:hAnsi="Times New Roman"/>
          <w:sz w:val="24"/>
          <w:szCs w:val="24"/>
        </w:rPr>
        <w:t>:</w:t>
      </w:r>
    </w:p>
    <w:p w14:paraId="74BCD5B2" w14:textId="09EFF4EC" w:rsidR="006C1A42" w:rsidRPr="006C1A42" w:rsidRDefault="006C1A42" w:rsidP="006C1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1A42">
        <w:rPr>
          <w:rFonts w:ascii="Times New Roman" w:hAnsi="Times New Roman"/>
          <w:sz w:val="24"/>
          <w:szCs w:val="24"/>
        </w:rPr>
        <w:t xml:space="preserve">пр. Ворошиловский,54/112,3 </w:t>
      </w:r>
      <w:proofErr w:type="spellStart"/>
      <w:r w:rsidRPr="006C1A42">
        <w:rPr>
          <w:rFonts w:ascii="Times New Roman" w:hAnsi="Times New Roman"/>
          <w:sz w:val="24"/>
          <w:szCs w:val="24"/>
        </w:rPr>
        <w:t>эт</w:t>
      </w:r>
      <w:proofErr w:type="spellEnd"/>
      <w:r w:rsidRPr="006C1A42">
        <w:rPr>
          <w:rFonts w:ascii="Times New Roman" w:hAnsi="Times New Roman"/>
          <w:sz w:val="24"/>
          <w:szCs w:val="24"/>
        </w:rPr>
        <w:t xml:space="preserve">., </w:t>
      </w:r>
    </w:p>
    <w:p w14:paraId="74FC6642" w14:textId="7674AA79" w:rsidR="006C1A42" w:rsidRPr="006C1A42" w:rsidRDefault="006C1A42" w:rsidP="006C1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1A42">
        <w:rPr>
          <w:rFonts w:ascii="Times New Roman" w:hAnsi="Times New Roman"/>
          <w:sz w:val="24"/>
          <w:szCs w:val="24"/>
        </w:rPr>
        <w:t xml:space="preserve">пр. Космонавтов,35/20 б,2 </w:t>
      </w:r>
      <w:proofErr w:type="spellStart"/>
      <w:r w:rsidRPr="006C1A42">
        <w:rPr>
          <w:rFonts w:ascii="Times New Roman" w:hAnsi="Times New Roman"/>
          <w:sz w:val="24"/>
          <w:szCs w:val="24"/>
        </w:rPr>
        <w:t>эт</w:t>
      </w:r>
      <w:proofErr w:type="spellEnd"/>
      <w:r w:rsidRPr="006C1A42">
        <w:rPr>
          <w:rFonts w:ascii="Times New Roman" w:hAnsi="Times New Roman"/>
          <w:sz w:val="24"/>
          <w:szCs w:val="24"/>
        </w:rPr>
        <w:t>.</w:t>
      </w:r>
    </w:p>
    <w:p w14:paraId="0EB2E740" w14:textId="7C54DBC1" w:rsidR="006C1A42" w:rsidRPr="006C1A42" w:rsidRDefault="006C1A42" w:rsidP="006C1A4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C1A42">
        <w:rPr>
          <w:rFonts w:ascii="Times New Roman" w:hAnsi="Times New Roman"/>
          <w:b/>
          <w:bCs/>
          <w:sz w:val="24"/>
          <w:szCs w:val="24"/>
        </w:rPr>
        <w:t>Телефон:</w:t>
      </w:r>
      <w:r w:rsidR="00523BD3">
        <w:rPr>
          <w:rFonts w:ascii="Times New Roman" w:hAnsi="Times New Roman"/>
          <w:b/>
          <w:bCs/>
          <w:sz w:val="24"/>
          <w:szCs w:val="24"/>
        </w:rPr>
        <w:t>226-07-00</w:t>
      </w:r>
    </w:p>
    <w:p w14:paraId="4C1E83AD" w14:textId="7BEE5921" w:rsidR="006C1A42" w:rsidRPr="006C1A42" w:rsidRDefault="006C1A42" w:rsidP="006C1A4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C1A42">
        <w:rPr>
          <w:rFonts w:ascii="Times New Roman" w:hAnsi="Times New Roman"/>
          <w:b/>
          <w:bCs/>
          <w:sz w:val="24"/>
          <w:szCs w:val="24"/>
        </w:rPr>
        <w:t xml:space="preserve">Сайт: </w:t>
      </w:r>
      <w:hyperlink r:id="rId7" w:history="1">
        <w:r w:rsidRPr="006C1A4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6C1A42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6C1A4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sunnydon</w:t>
        </w:r>
        <w:proofErr w:type="spellEnd"/>
        <w:r w:rsidRPr="006C1A42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6C1A42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3AE321C0" w14:textId="30014163" w:rsidR="006C1A42" w:rsidRPr="00934691" w:rsidRDefault="006C1A42" w:rsidP="006C1A4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C1A42">
        <w:rPr>
          <w:rFonts w:ascii="Times New Roman" w:hAnsi="Times New Roman"/>
          <w:b/>
          <w:bCs/>
          <w:sz w:val="24"/>
          <w:szCs w:val="24"/>
          <w:lang w:val="en-US"/>
        </w:rPr>
        <w:t>vk</w:t>
      </w:r>
      <w:proofErr w:type="spellEnd"/>
      <w:r w:rsidRPr="00934691">
        <w:rPr>
          <w:rFonts w:ascii="Times New Roman" w:hAnsi="Times New Roman"/>
          <w:b/>
          <w:bCs/>
          <w:sz w:val="24"/>
          <w:szCs w:val="24"/>
        </w:rPr>
        <w:t>.</w:t>
      </w:r>
      <w:r w:rsidRPr="006C1A42"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 w:rsidRPr="006C1A42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6C1A42">
        <w:rPr>
          <w:rFonts w:ascii="Times New Roman" w:hAnsi="Times New Roman"/>
          <w:b/>
          <w:bCs/>
          <w:sz w:val="24"/>
          <w:szCs w:val="24"/>
          <w:lang w:val="en-US"/>
        </w:rPr>
        <w:t>podsolnuhrostov</w:t>
      </w:r>
      <w:proofErr w:type="spellEnd"/>
    </w:p>
    <w:sectPr w:rsidR="006C1A42" w:rsidRPr="00934691" w:rsidSect="00E92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C7DC" w14:textId="77777777" w:rsidR="00E2464D" w:rsidRDefault="00E2464D" w:rsidP="00BC0515">
      <w:pPr>
        <w:spacing w:after="0" w:line="240" w:lineRule="auto"/>
      </w:pPr>
      <w:r>
        <w:separator/>
      </w:r>
    </w:p>
  </w:endnote>
  <w:endnote w:type="continuationSeparator" w:id="0">
    <w:p w14:paraId="7057F114" w14:textId="77777777" w:rsidR="00E2464D" w:rsidRDefault="00E2464D" w:rsidP="00BC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2258" w14:textId="77777777" w:rsidR="00E2464D" w:rsidRDefault="00E2464D" w:rsidP="00BC0515">
      <w:pPr>
        <w:spacing w:after="0" w:line="240" w:lineRule="auto"/>
      </w:pPr>
      <w:r>
        <w:separator/>
      </w:r>
    </w:p>
  </w:footnote>
  <w:footnote w:type="continuationSeparator" w:id="0">
    <w:p w14:paraId="128F0D19" w14:textId="77777777" w:rsidR="00E2464D" w:rsidRDefault="00E2464D" w:rsidP="00BC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5B"/>
    <w:rsid w:val="002514EE"/>
    <w:rsid w:val="002A49ED"/>
    <w:rsid w:val="003C0B01"/>
    <w:rsid w:val="00422C4F"/>
    <w:rsid w:val="00467305"/>
    <w:rsid w:val="00523BD3"/>
    <w:rsid w:val="00686135"/>
    <w:rsid w:val="006C1A42"/>
    <w:rsid w:val="006D5D8A"/>
    <w:rsid w:val="007E2FC6"/>
    <w:rsid w:val="00934691"/>
    <w:rsid w:val="00A73124"/>
    <w:rsid w:val="00AB4D5B"/>
    <w:rsid w:val="00AF2332"/>
    <w:rsid w:val="00BC0515"/>
    <w:rsid w:val="00C85610"/>
    <w:rsid w:val="00D66B4C"/>
    <w:rsid w:val="00E2464D"/>
    <w:rsid w:val="00E34F6A"/>
    <w:rsid w:val="00E929D3"/>
    <w:rsid w:val="00F30105"/>
    <w:rsid w:val="00FA2057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CD13"/>
  <w15:chartTrackingRefBased/>
  <w15:docId w15:val="{9C39801E-3ADB-49B5-B02E-3780A94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9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A4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1A4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C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51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5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nnyd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Пономарев</dc:creator>
  <cp:keywords/>
  <dc:description/>
  <cp:lastModifiedBy>Диана Колтуненко</cp:lastModifiedBy>
  <cp:revision>7</cp:revision>
  <dcterms:created xsi:type="dcterms:W3CDTF">2022-06-10T08:23:00Z</dcterms:created>
  <dcterms:modified xsi:type="dcterms:W3CDTF">2023-07-15T12:08:00Z</dcterms:modified>
</cp:coreProperties>
</file>